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A4BC3" w14:textId="77777777" w:rsidR="00C24F9D" w:rsidRDefault="002012ED" w:rsidP="002012ED">
      <w:pPr>
        <w:jc w:val="center"/>
      </w:pPr>
      <w:r>
        <w:rPr>
          <w:noProof/>
          <w:lang w:eastAsia="fr-FR"/>
        </w:rPr>
        <w:drawing>
          <wp:inline distT="0" distB="0" distL="0" distR="0" wp14:anchorId="1440D8E4" wp14:editId="16CD66CA">
            <wp:extent cx="4762500" cy="3305175"/>
            <wp:effectExtent l="0" t="0" r="0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fi_logo[1].g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30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693DD2" w14:textId="77777777" w:rsidR="002012ED" w:rsidRDefault="002012ED"/>
    <w:p w14:paraId="33759428" w14:textId="77777777" w:rsidR="002012ED" w:rsidRDefault="002012ED"/>
    <w:p w14:paraId="40C1878A" w14:textId="77777777" w:rsidR="002012ED" w:rsidRDefault="002012ED"/>
    <w:p w14:paraId="5B799E23" w14:textId="41876E5A" w:rsidR="002012ED" w:rsidRDefault="002012ED" w:rsidP="002012ED">
      <w:pPr>
        <w:jc w:val="center"/>
        <w:rPr>
          <w:sz w:val="96"/>
          <w:szCs w:val="96"/>
        </w:rPr>
      </w:pPr>
      <w:r w:rsidRPr="002012ED">
        <w:rPr>
          <w:sz w:val="96"/>
          <w:szCs w:val="96"/>
        </w:rPr>
        <w:t>TARIF 20</w:t>
      </w:r>
      <w:r w:rsidR="00102F7C">
        <w:rPr>
          <w:sz w:val="96"/>
          <w:szCs w:val="96"/>
        </w:rPr>
        <w:t>2</w:t>
      </w:r>
      <w:r w:rsidR="00791E7A">
        <w:rPr>
          <w:sz w:val="96"/>
          <w:szCs w:val="96"/>
        </w:rPr>
        <w:t>6</w:t>
      </w:r>
    </w:p>
    <w:p w14:paraId="63B478DC" w14:textId="77777777" w:rsidR="002012ED" w:rsidRDefault="002012E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012ED" w14:paraId="47F4D4F7" w14:textId="77777777" w:rsidTr="002012ED">
        <w:tc>
          <w:tcPr>
            <w:tcW w:w="4531" w:type="dxa"/>
          </w:tcPr>
          <w:p w14:paraId="1D8D6917" w14:textId="77777777" w:rsidR="002012ED" w:rsidRPr="002012ED" w:rsidRDefault="002012ED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f</w:t>
            </w:r>
            <w:r w:rsidRPr="002012ED">
              <w:rPr>
                <w:sz w:val="72"/>
                <w:szCs w:val="72"/>
              </w:rPr>
              <w:t xml:space="preserve">orfait saison </w:t>
            </w:r>
          </w:p>
        </w:tc>
        <w:tc>
          <w:tcPr>
            <w:tcW w:w="4531" w:type="dxa"/>
          </w:tcPr>
          <w:p w14:paraId="550550AD" w14:textId="77777777" w:rsidR="002012ED" w:rsidRPr="002012ED" w:rsidRDefault="002012ED" w:rsidP="002012ED">
            <w:pPr>
              <w:jc w:val="right"/>
              <w:rPr>
                <w:sz w:val="72"/>
                <w:szCs w:val="72"/>
              </w:rPr>
            </w:pPr>
            <w:r w:rsidRPr="002012ED">
              <w:rPr>
                <w:sz w:val="72"/>
                <w:szCs w:val="72"/>
              </w:rPr>
              <w:t>90 €</w:t>
            </w:r>
          </w:p>
        </w:tc>
      </w:tr>
      <w:tr w:rsidR="002012ED" w14:paraId="6CE3B85F" w14:textId="77777777" w:rsidTr="002012ED">
        <w:tc>
          <w:tcPr>
            <w:tcW w:w="4531" w:type="dxa"/>
          </w:tcPr>
          <w:p w14:paraId="169AD296" w14:textId="77777777" w:rsidR="002012ED" w:rsidRPr="002012ED" w:rsidRDefault="002012ED">
            <w:pPr>
              <w:rPr>
                <w:sz w:val="72"/>
                <w:szCs w:val="72"/>
              </w:rPr>
            </w:pPr>
            <w:r w:rsidRPr="002012ED">
              <w:rPr>
                <w:sz w:val="72"/>
                <w:szCs w:val="72"/>
              </w:rPr>
              <w:t>mois</w:t>
            </w:r>
          </w:p>
        </w:tc>
        <w:tc>
          <w:tcPr>
            <w:tcW w:w="4531" w:type="dxa"/>
          </w:tcPr>
          <w:p w14:paraId="4C8D8993" w14:textId="77777777" w:rsidR="002012ED" w:rsidRPr="002012ED" w:rsidRDefault="002012ED" w:rsidP="002012ED">
            <w:pPr>
              <w:jc w:val="right"/>
              <w:rPr>
                <w:sz w:val="72"/>
                <w:szCs w:val="72"/>
              </w:rPr>
            </w:pPr>
            <w:r w:rsidRPr="002012ED">
              <w:rPr>
                <w:sz w:val="72"/>
                <w:szCs w:val="72"/>
              </w:rPr>
              <w:t>25 €</w:t>
            </w:r>
          </w:p>
        </w:tc>
      </w:tr>
      <w:tr w:rsidR="002012ED" w14:paraId="5BBDBBF4" w14:textId="77777777" w:rsidTr="002012ED">
        <w:tc>
          <w:tcPr>
            <w:tcW w:w="4531" w:type="dxa"/>
          </w:tcPr>
          <w:p w14:paraId="77250AE5" w14:textId="77777777" w:rsidR="002012ED" w:rsidRPr="002012ED" w:rsidRDefault="002012ED">
            <w:pPr>
              <w:rPr>
                <w:sz w:val="72"/>
                <w:szCs w:val="72"/>
              </w:rPr>
            </w:pPr>
            <w:r w:rsidRPr="002012ED">
              <w:rPr>
                <w:sz w:val="72"/>
                <w:szCs w:val="72"/>
              </w:rPr>
              <w:t>semaine</w:t>
            </w:r>
          </w:p>
        </w:tc>
        <w:tc>
          <w:tcPr>
            <w:tcW w:w="4531" w:type="dxa"/>
          </w:tcPr>
          <w:p w14:paraId="631FF318" w14:textId="77777777" w:rsidR="002012ED" w:rsidRPr="002012ED" w:rsidRDefault="002012ED" w:rsidP="002012ED">
            <w:pPr>
              <w:jc w:val="right"/>
              <w:rPr>
                <w:sz w:val="72"/>
                <w:szCs w:val="72"/>
              </w:rPr>
            </w:pPr>
            <w:r w:rsidRPr="002012ED">
              <w:rPr>
                <w:sz w:val="72"/>
                <w:szCs w:val="72"/>
              </w:rPr>
              <w:t>10 €</w:t>
            </w:r>
          </w:p>
        </w:tc>
      </w:tr>
      <w:tr w:rsidR="002012ED" w14:paraId="684099E1" w14:textId="77777777" w:rsidTr="002012ED">
        <w:tc>
          <w:tcPr>
            <w:tcW w:w="4531" w:type="dxa"/>
          </w:tcPr>
          <w:p w14:paraId="18E0707C" w14:textId="77777777" w:rsidR="002012ED" w:rsidRPr="002012ED" w:rsidRDefault="002012ED">
            <w:pPr>
              <w:rPr>
                <w:sz w:val="72"/>
                <w:szCs w:val="72"/>
              </w:rPr>
            </w:pPr>
            <w:r w:rsidRPr="002012ED">
              <w:rPr>
                <w:sz w:val="72"/>
                <w:szCs w:val="72"/>
              </w:rPr>
              <w:t>3 jours</w:t>
            </w:r>
          </w:p>
        </w:tc>
        <w:tc>
          <w:tcPr>
            <w:tcW w:w="4531" w:type="dxa"/>
          </w:tcPr>
          <w:p w14:paraId="75480DA6" w14:textId="77777777" w:rsidR="002012ED" w:rsidRPr="002012ED" w:rsidRDefault="002012ED" w:rsidP="002012ED">
            <w:pPr>
              <w:jc w:val="right"/>
              <w:rPr>
                <w:sz w:val="72"/>
                <w:szCs w:val="72"/>
              </w:rPr>
            </w:pPr>
            <w:r w:rsidRPr="002012ED">
              <w:rPr>
                <w:sz w:val="72"/>
                <w:szCs w:val="72"/>
              </w:rPr>
              <w:t>5 €</w:t>
            </w:r>
          </w:p>
        </w:tc>
      </w:tr>
      <w:tr w:rsidR="002012ED" w14:paraId="06015C28" w14:textId="77777777" w:rsidTr="002012ED">
        <w:tc>
          <w:tcPr>
            <w:tcW w:w="4531" w:type="dxa"/>
          </w:tcPr>
          <w:p w14:paraId="115C4141" w14:textId="77777777" w:rsidR="002012ED" w:rsidRPr="002012ED" w:rsidRDefault="002012ED">
            <w:pPr>
              <w:rPr>
                <w:sz w:val="72"/>
                <w:szCs w:val="72"/>
              </w:rPr>
            </w:pPr>
            <w:r w:rsidRPr="002012ED">
              <w:rPr>
                <w:sz w:val="72"/>
                <w:szCs w:val="72"/>
              </w:rPr>
              <w:t>journée</w:t>
            </w:r>
          </w:p>
        </w:tc>
        <w:tc>
          <w:tcPr>
            <w:tcW w:w="4531" w:type="dxa"/>
          </w:tcPr>
          <w:p w14:paraId="1B401F66" w14:textId="77777777" w:rsidR="002012ED" w:rsidRPr="002012ED" w:rsidRDefault="002012ED" w:rsidP="002012ED">
            <w:pPr>
              <w:jc w:val="right"/>
              <w:rPr>
                <w:sz w:val="72"/>
                <w:szCs w:val="72"/>
              </w:rPr>
            </w:pPr>
            <w:r w:rsidRPr="002012ED">
              <w:rPr>
                <w:sz w:val="72"/>
                <w:szCs w:val="72"/>
              </w:rPr>
              <w:t>3 €</w:t>
            </w:r>
          </w:p>
        </w:tc>
      </w:tr>
    </w:tbl>
    <w:p w14:paraId="7D3924AC" w14:textId="77777777" w:rsidR="002012ED" w:rsidRDefault="0008553A">
      <w:r>
        <w:t>+</w:t>
      </w:r>
    </w:p>
    <w:sectPr w:rsidR="002012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2ED"/>
    <w:rsid w:val="0008553A"/>
    <w:rsid w:val="00102F7C"/>
    <w:rsid w:val="002012ED"/>
    <w:rsid w:val="003D469C"/>
    <w:rsid w:val="005B3FF3"/>
    <w:rsid w:val="00756B8E"/>
    <w:rsid w:val="00791E7A"/>
    <w:rsid w:val="009059AC"/>
    <w:rsid w:val="00AC22CC"/>
    <w:rsid w:val="00B95F49"/>
    <w:rsid w:val="00C24F9D"/>
    <w:rsid w:val="00E01019"/>
    <w:rsid w:val="00F725F5"/>
    <w:rsid w:val="00F8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9E611"/>
  <w15:chartTrackingRefBased/>
  <w15:docId w15:val="{26E8B78D-C62F-428D-B3A1-DD75CAE49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01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012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12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LEROUX PASCALE</cp:lastModifiedBy>
  <cp:revision>3</cp:revision>
  <cp:lastPrinted>2020-06-02T16:26:00Z</cp:lastPrinted>
  <dcterms:created xsi:type="dcterms:W3CDTF">2025-12-15T14:16:00Z</dcterms:created>
  <dcterms:modified xsi:type="dcterms:W3CDTF">2025-12-15T14:16:00Z</dcterms:modified>
</cp:coreProperties>
</file>